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0D6BA" w14:textId="4BF94E2E" w:rsidR="00593EF2" w:rsidRPr="00283E97" w:rsidRDefault="00593EF2" w:rsidP="00593EF2">
      <w:pPr>
        <w:pStyle w:val="paragraph"/>
        <w:spacing w:before="0" w:beforeAutospacing="0" w:after="0" w:afterAutospacing="0"/>
        <w:textAlignment w:val="baseline"/>
        <w:rPr>
          <w:rStyle w:val="normaltextrun"/>
          <w:rFonts w:ascii="Calibri Light" w:hAnsi="Calibri Light" w:cs="Calibri Light"/>
          <w:sz w:val="44"/>
          <w:szCs w:val="44"/>
        </w:rPr>
      </w:pPr>
      <w:r w:rsidRPr="00283E97">
        <w:rPr>
          <w:rStyle w:val="normaltextrun"/>
          <w:rFonts w:ascii="Calibri Light" w:hAnsi="Calibri Light" w:cs="Calibri Light"/>
          <w:sz w:val="44"/>
          <w:szCs w:val="44"/>
        </w:rPr>
        <w:t xml:space="preserve">Appendices: Power Platform / Dynamics 356 </w:t>
      </w:r>
    </w:p>
    <w:p w14:paraId="02C14B7E" w14:textId="77777777" w:rsidR="00283E97" w:rsidRDefault="00283E97" w:rsidP="00593EF2">
      <w:pPr>
        <w:pStyle w:val="paragraph"/>
        <w:spacing w:before="0" w:beforeAutospacing="0" w:after="0" w:afterAutospacing="0"/>
        <w:textAlignment w:val="baseline"/>
        <w:rPr>
          <w:rStyle w:val="eop"/>
          <w:rFonts w:ascii="Calibri Light" w:hAnsi="Calibri Light" w:cs="Calibri Light"/>
          <w:sz w:val="44"/>
          <w:szCs w:val="44"/>
        </w:rPr>
      </w:pPr>
    </w:p>
    <w:p w14:paraId="37385356" w14:textId="33774C92" w:rsidR="00593EF2" w:rsidRPr="00283E97" w:rsidRDefault="00593EF2" w:rsidP="00593EF2">
      <w:pPr>
        <w:pStyle w:val="paragraph"/>
        <w:spacing w:before="0" w:beforeAutospacing="0" w:after="0" w:afterAutospacing="0"/>
        <w:textAlignment w:val="baseline"/>
        <w:rPr>
          <w:rFonts w:ascii="Calibri Light" w:hAnsi="Calibri Light" w:cs="Calibri Light"/>
          <w:sz w:val="44"/>
          <w:szCs w:val="44"/>
        </w:rPr>
      </w:pPr>
      <w:r w:rsidRPr="00283E97">
        <w:rPr>
          <w:rStyle w:val="normaltextrun"/>
          <w:rFonts w:ascii="Calibri Light" w:hAnsi="Calibri Light" w:cs="Calibri Light"/>
          <w:sz w:val="44"/>
          <w:szCs w:val="44"/>
        </w:rPr>
        <w:t>Platforms &amp; Applications Roles</w:t>
      </w:r>
    </w:p>
    <w:p w14:paraId="0C4FB52C" w14:textId="2773BBA9" w:rsidR="00593EF2" w:rsidRDefault="00593EF2" w:rsidP="00593EF2">
      <w:pPr>
        <w:spacing w:after="0" w:line="240" w:lineRule="auto"/>
        <w:textAlignment w:val="baseline"/>
        <w:rPr>
          <w:rFonts w:ascii="Calibri Light" w:eastAsia="Times New Roman" w:hAnsi="Calibri Light" w:cs="Calibri Light"/>
          <w:color w:val="2F5496"/>
          <w:sz w:val="32"/>
          <w:szCs w:val="32"/>
          <w:lang w:eastAsia="en-GB"/>
        </w:rPr>
      </w:pPr>
      <w:r w:rsidRPr="00593EF2">
        <w:rPr>
          <w:rFonts w:ascii="Calibri Light" w:eastAsia="Times New Roman" w:hAnsi="Calibri Light" w:cs="Calibri Light"/>
          <w:color w:val="2F5496"/>
          <w:sz w:val="32"/>
          <w:szCs w:val="32"/>
          <w:lang w:eastAsia="en-GB"/>
        </w:rPr>
        <w:t>Appendix 11 - Power Platform / Dynamics 365 </w:t>
      </w:r>
    </w:p>
    <w:p w14:paraId="1DF31B7D" w14:textId="77777777" w:rsidR="00593EF2" w:rsidRPr="00593EF2" w:rsidRDefault="00593EF2" w:rsidP="00593EF2">
      <w:pPr>
        <w:spacing w:after="0" w:line="240" w:lineRule="auto"/>
        <w:textAlignment w:val="baseline"/>
        <w:rPr>
          <w:rFonts w:ascii="Segoe UI" w:eastAsia="Times New Roman" w:hAnsi="Segoe UI" w:cs="Segoe UI"/>
          <w:color w:val="2F5496"/>
          <w:sz w:val="18"/>
          <w:szCs w:val="18"/>
          <w:lang w:eastAsia="en-GB"/>
        </w:rPr>
      </w:pPr>
    </w:p>
    <w:p w14:paraId="68E6015E" w14:textId="12723CC4" w:rsidR="00593EF2" w:rsidRDefault="00593EF2" w:rsidP="00593EF2">
      <w:pPr>
        <w:spacing w:after="0" w:line="240" w:lineRule="auto"/>
        <w:textAlignment w:val="baseline"/>
        <w:rPr>
          <w:rFonts w:ascii="Calibri" w:eastAsia="Times New Roman" w:hAnsi="Calibri" w:cs="Calibri"/>
          <w:lang w:eastAsia="en-GB"/>
        </w:rPr>
      </w:pPr>
      <w:r w:rsidRPr="00593EF2">
        <w:rPr>
          <w:rFonts w:ascii="Calibri" w:eastAsia="Times New Roman" w:hAnsi="Calibri" w:cs="Calibri"/>
          <w:lang w:eastAsia="en-GB"/>
        </w:rPr>
        <w:t>Developer roles within the Power Platform / Dynamics 365 team are aligned to the development, customisation, enhancement, integration and support of solutions delivered using capabilities within the Microsoft Power Platform, including Power Apps, Power Automate and Dynamics 365. Working closely with DDaT colleagues and key stakeholders, they develop, operate and provide support for solutions that add value for the organisation, building custom apps, automations and workflows that help the organisation achieve its goals. </w:t>
      </w:r>
    </w:p>
    <w:p w14:paraId="4391E114" w14:textId="77777777" w:rsidR="00593EF2" w:rsidRPr="00593EF2" w:rsidRDefault="00593EF2" w:rsidP="00593EF2">
      <w:pPr>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7"/>
        <w:gridCol w:w="6083"/>
      </w:tblGrid>
      <w:tr w:rsidR="00593EF2" w:rsidRPr="00593EF2" w14:paraId="018B4BE6" w14:textId="77777777" w:rsidTr="00593EF2">
        <w:trPr>
          <w:trHeight w:val="510"/>
        </w:trPr>
        <w:tc>
          <w:tcPr>
            <w:tcW w:w="2970"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5ACF6FAE"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color w:val="FFFFFF"/>
                <w:lang w:eastAsia="en-GB"/>
              </w:rPr>
              <w:t>Stack</w:t>
            </w:r>
            <w:r w:rsidRPr="00593EF2">
              <w:rPr>
                <w:rFonts w:ascii="Arial" w:eastAsia="Times New Roman" w:hAnsi="Arial" w:cs="Arial"/>
                <w:lang w:eastAsia="en-GB"/>
              </w:rPr>
              <w:t> </w:t>
            </w:r>
          </w:p>
        </w:tc>
        <w:tc>
          <w:tcPr>
            <w:tcW w:w="6225"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62FC3BB4"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color w:val="FFFFFF"/>
                <w:lang w:eastAsia="en-GB"/>
              </w:rPr>
              <w:t>Technologies</w:t>
            </w:r>
            <w:r w:rsidRPr="00593EF2">
              <w:rPr>
                <w:rFonts w:ascii="Arial" w:eastAsia="Times New Roman" w:hAnsi="Arial" w:cs="Arial"/>
                <w:lang w:eastAsia="en-GB"/>
              </w:rPr>
              <w:t> </w:t>
            </w:r>
          </w:p>
        </w:tc>
      </w:tr>
      <w:tr w:rsidR="00593EF2" w:rsidRPr="00593EF2" w14:paraId="53EC4C43" w14:textId="77777777" w:rsidTr="00593EF2">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EB726C"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Programming Languages </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917817"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xml:space="preserve">• </w:t>
            </w:r>
            <w:proofErr w:type="spellStart"/>
            <w:r w:rsidRPr="00593EF2">
              <w:rPr>
                <w:rFonts w:ascii="Arial" w:eastAsia="Times New Roman" w:hAnsi="Arial" w:cs="Arial"/>
                <w:lang w:eastAsia="en-GB"/>
              </w:rPr>
              <w:t>PowerFx</w:t>
            </w:r>
            <w:proofErr w:type="spellEnd"/>
            <w:r w:rsidRPr="00593EF2">
              <w:rPr>
                <w:rFonts w:ascii="Arial" w:eastAsia="Times New Roman" w:hAnsi="Arial" w:cs="Arial"/>
                <w:lang w:eastAsia="en-GB"/>
              </w:rPr>
              <w:t> </w:t>
            </w:r>
          </w:p>
          <w:p w14:paraId="2DB91460"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C# (CRM Plug-ins) </w:t>
            </w:r>
          </w:p>
          <w:p w14:paraId="304F70D5"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xml:space="preserve">• </w:t>
            </w:r>
            <w:proofErr w:type="spellStart"/>
            <w:r w:rsidRPr="00593EF2">
              <w:rPr>
                <w:rFonts w:ascii="Arial" w:eastAsia="Times New Roman" w:hAnsi="Arial" w:cs="Arial"/>
                <w:lang w:eastAsia="en-GB"/>
              </w:rPr>
              <w:t>Javascript</w:t>
            </w:r>
            <w:proofErr w:type="spellEnd"/>
            <w:r w:rsidRPr="00593EF2">
              <w:rPr>
                <w:rFonts w:ascii="Arial" w:eastAsia="Times New Roman" w:hAnsi="Arial" w:cs="Arial"/>
                <w:lang w:eastAsia="en-GB"/>
              </w:rPr>
              <w:t> </w:t>
            </w:r>
          </w:p>
          <w:p w14:paraId="72A85991"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SQL </w:t>
            </w:r>
          </w:p>
          <w:p w14:paraId="3F8106BD"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PowerShell </w:t>
            </w:r>
          </w:p>
        </w:tc>
      </w:tr>
      <w:tr w:rsidR="00593EF2" w:rsidRPr="00593EF2" w14:paraId="12894167" w14:textId="77777777" w:rsidTr="00593EF2">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368ABF"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Frameworks </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758425"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API Framework - Postman </w:t>
            </w:r>
          </w:p>
          <w:p w14:paraId="455B7993"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HTTP </w:t>
            </w:r>
          </w:p>
          <w:p w14:paraId="6153D916"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Execution context </w:t>
            </w:r>
          </w:p>
          <w:p w14:paraId="68BC1547"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JSON </w:t>
            </w:r>
          </w:p>
        </w:tc>
      </w:tr>
      <w:tr w:rsidR="00593EF2" w:rsidRPr="00593EF2" w14:paraId="7F0D1B03" w14:textId="77777777" w:rsidTr="00593EF2">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9EC284"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Libraries </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992157"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Power Apps Components </w:t>
            </w:r>
          </w:p>
          <w:p w14:paraId="24A0C2DA"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Power Automate Functions </w:t>
            </w:r>
          </w:p>
          <w:p w14:paraId="465FDA2B"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w:t>
            </w:r>
            <w:proofErr w:type="spellStart"/>
            <w:r w:rsidRPr="00593EF2">
              <w:rPr>
                <w:rFonts w:ascii="Arial" w:eastAsia="Times New Roman" w:hAnsi="Arial" w:cs="Arial"/>
                <w:lang w:eastAsia="en-GB"/>
              </w:rPr>
              <w:t>Javascript</w:t>
            </w:r>
            <w:proofErr w:type="spellEnd"/>
            <w:r w:rsidRPr="00593EF2">
              <w:rPr>
                <w:rFonts w:ascii="Arial" w:eastAsia="Times New Roman" w:hAnsi="Arial" w:cs="Arial"/>
                <w:lang w:eastAsia="en-GB"/>
              </w:rPr>
              <w:t> </w:t>
            </w:r>
          </w:p>
          <w:p w14:paraId="66418D91"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xml:space="preserve">• </w:t>
            </w:r>
            <w:proofErr w:type="spellStart"/>
            <w:r w:rsidRPr="00593EF2">
              <w:rPr>
                <w:rFonts w:ascii="Arial" w:eastAsia="Times New Roman" w:hAnsi="Arial" w:cs="Arial"/>
                <w:lang w:eastAsia="en-GB"/>
              </w:rPr>
              <w:t>JQuery</w:t>
            </w:r>
            <w:proofErr w:type="spellEnd"/>
            <w:r w:rsidRPr="00593EF2">
              <w:rPr>
                <w:rFonts w:ascii="Arial" w:eastAsia="Times New Roman" w:hAnsi="Arial" w:cs="Arial"/>
                <w:lang w:eastAsia="en-GB"/>
              </w:rPr>
              <w:t> </w:t>
            </w:r>
          </w:p>
          <w:p w14:paraId="7BE0EDBB"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Built-in D365 libraries </w:t>
            </w:r>
          </w:p>
        </w:tc>
      </w:tr>
      <w:tr w:rsidR="00593EF2" w:rsidRPr="00593EF2" w14:paraId="65E9F8B4" w14:textId="77777777" w:rsidTr="00593EF2">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D23A80"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Databases </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1B1672"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Dataverse </w:t>
            </w:r>
          </w:p>
          <w:p w14:paraId="2A38D401"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SQL </w:t>
            </w:r>
          </w:p>
          <w:p w14:paraId="6129F3DE"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BLOB </w:t>
            </w:r>
          </w:p>
          <w:p w14:paraId="217D7B25"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SharePoint </w:t>
            </w:r>
          </w:p>
        </w:tc>
      </w:tr>
      <w:tr w:rsidR="00593EF2" w:rsidRPr="00593EF2" w14:paraId="46DBF01B" w14:textId="77777777" w:rsidTr="00593EF2">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F70F6B"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Servers and cloud computing services: </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1769A4"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Microsoft 365 </w:t>
            </w:r>
          </w:p>
          <w:p w14:paraId="0D3C9664"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Power Platform </w:t>
            </w:r>
          </w:p>
          <w:p w14:paraId="68623DB0"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SharePoint </w:t>
            </w:r>
          </w:p>
          <w:p w14:paraId="1BE56E18"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Dynamics 365 </w:t>
            </w:r>
          </w:p>
          <w:p w14:paraId="4BBD4A70"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Azure Services </w:t>
            </w:r>
          </w:p>
          <w:p w14:paraId="37DD7B9C"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Azure Service Bus </w:t>
            </w:r>
          </w:p>
        </w:tc>
      </w:tr>
      <w:tr w:rsidR="00593EF2" w:rsidRPr="00593EF2" w14:paraId="75FE8FFD" w14:textId="77777777" w:rsidTr="00593EF2">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970CE1"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Content: </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D6021D"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SharePoint </w:t>
            </w:r>
          </w:p>
          <w:p w14:paraId="441BB514"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GitHub </w:t>
            </w:r>
          </w:p>
        </w:tc>
      </w:tr>
      <w:tr w:rsidR="00593EF2" w:rsidRPr="00593EF2" w14:paraId="01F57BD7" w14:textId="77777777" w:rsidTr="00593EF2">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E6C0F1"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Data processing:  </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84A3E8"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Excel </w:t>
            </w:r>
          </w:p>
          <w:p w14:paraId="1790EAA1"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SQL </w:t>
            </w:r>
          </w:p>
          <w:p w14:paraId="2D85D2D2"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xml:space="preserve">• </w:t>
            </w:r>
            <w:proofErr w:type="spellStart"/>
            <w:r w:rsidRPr="00593EF2">
              <w:rPr>
                <w:rFonts w:ascii="Arial" w:eastAsia="Times New Roman" w:hAnsi="Arial" w:cs="Arial"/>
                <w:lang w:eastAsia="en-GB"/>
              </w:rPr>
              <w:t>PowerBI</w:t>
            </w:r>
            <w:proofErr w:type="spellEnd"/>
            <w:r w:rsidRPr="00593EF2">
              <w:rPr>
                <w:rFonts w:ascii="Arial" w:eastAsia="Times New Roman" w:hAnsi="Arial" w:cs="Arial"/>
                <w:lang w:eastAsia="en-GB"/>
              </w:rPr>
              <w:t> </w:t>
            </w:r>
          </w:p>
        </w:tc>
      </w:tr>
      <w:tr w:rsidR="00593EF2" w:rsidRPr="00593EF2" w14:paraId="1166A305" w14:textId="77777777" w:rsidTr="00593EF2">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9C8766"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Workflow management:  </w:t>
            </w:r>
          </w:p>
        </w:tc>
        <w:tc>
          <w:tcPr>
            <w:tcW w:w="62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0338E9"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Built in D365 Workflow </w:t>
            </w:r>
          </w:p>
          <w:p w14:paraId="6FAB1FDA"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Power Automate </w:t>
            </w:r>
          </w:p>
          <w:p w14:paraId="12F1ECE7"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xml:space="preserve">• Azure </w:t>
            </w:r>
            <w:proofErr w:type="spellStart"/>
            <w:r w:rsidRPr="00593EF2">
              <w:rPr>
                <w:rFonts w:ascii="Arial" w:eastAsia="Times New Roman" w:hAnsi="Arial" w:cs="Arial"/>
                <w:lang w:eastAsia="en-GB"/>
              </w:rPr>
              <w:t>Devops</w:t>
            </w:r>
            <w:proofErr w:type="spellEnd"/>
            <w:r w:rsidRPr="00593EF2">
              <w:rPr>
                <w:rFonts w:ascii="Arial" w:eastAsia="Times New Roman" w:hAnsi="Arial" w:cs="Arial"/>
                <w:lang w:eastAsia="en-GB"/>
              </w:rPr>
              <w:t> </w:t>
            </w:r>
          </w:p>
          <w:p w14:paraId="661A1363" w14:textId="77777777" w:rsidR="00593EF2" w:rsidRPr="00593EF2" w:rsidRDefault="00593EF2" w:rsidP="00593EF2">
            <w:pPr>
              <w:spacing w:after="0" w:line="240" w:lineRule="auto"/>
              <w:textAlignment w:val="baseline"/>
              <w:rPr>
                <w:rFonts w:ascii="Times New Roman" w:eastAsia="Times New Roman" w:hAnsi="Times New Roman" w:cs="Times New Roman"/>
                <w:sz w:val="24"/>
                <w:szCs w:val="24"/>
                <w:lang w:eastAsia="en-GB"/>
              </w:rPr>
            </w:pPr>
            <w:r w:rsidRPr="00593EF2">
              <w:rPr>
                <w:rFonts w:ascii="Arial" w:eastAsia="Times New Roman" w:hAnsi="Arial" w:cs="Arial"/>
                <w:lang w:eastAsia="en-GB"/>
              </w:rPr>
              <w:t>• Logic Apps </w:t>
            </w:r>
          </w:p>
        </w:tc>
      </w:tr>
    </w:tbl>
    <w:p w14:paraId="2988B96E" w14:textId="77777777" w:rsidR="00593EF2" w:rsidRPr="00593EF2" w:rsidRDefault="00593EF2" w:rsidP="00593EF2">
      <w:pPr>
        <w:spacing w:after="0" w:line="240" w:lineRule="auto"/>
        <w:textAlignment w:val="baseline"/>
        <w:rPr>
          <w:rFonts w:ascii="Segoe UI" w:eastAsia="Times New Roman" w:hAnsi="Segoe UI" w:cs="Segoe UI"/>
          <w:sz w:val="18"/>
          <w:szCs w:val="18"/>
          <w:lang w:eastAsia="en-GB"/>
        </w:rPr>
      </w:pPr>
      <w:r w:rsidRPr="00593EF2">
        <w:rPr>
          <w:rFonts w:ascii="Calibri" w:eastAsia="Times New Roman" w:hAnsi="Calibri" w:cs="Calibri"/>
          <w:lang w:eastAsia="en-GB"/>
        </w:rPr>
        <w:t> </w:t>
      </w:r>
    </w:p>
    <w:p w14:paraId="53BB0F26" w14:textId="77777777" w:rsidR="0003028C" w:rsidRDefault="0003028C"/>
    <w:sectPr w:rsidR="00030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F2"/>
    <w:rsid w:val="0003028C"/>
    <w:rsid w:val="00283E97"/>
    <w:rsid w:val="00593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0890"/>
  <w15:chartTrackingRefBased/>
  <w15:docId w15:val="{2DCD88AF-7889-47D8-B9F0-EF5A9199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93E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3EF2"/>
  </w:style>
  <w:style w:type="character" w:customStyle="1" w:styleId="eop">
    <w:name w:val="eop"/>
    <w:basedOn w:val="DefaultParagraphFont"/>
    <w:rsid w:val="00593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614218">
      <w:bodyDiv w:val="1"/>
      <w:marLeft w:val="0"/>
      <w:marRight w:val="0"/>
      <w:marTop w:val="0"/>
      <w:marBottom w:val="0"/>
      <w:divBdr>
        <w:top w:val="none" w:sz="0" w:space="0" w:color="auto"/>
        <w:left w:val="none" w:sz="0" w:space="0" w:color="auto"/>
        <w:bottom w:val="none" w:sz="0" w:space="0" w:color="auto"/>
        <w:right w:val="none" w:sz="0" w:space="0" w:color="auto"/>
      </w:divBdr>
      <w:divsChild>
        <w:div w:id="1425152939">
          <w:marLeft w:val="0"/>
          <w:marRight w:val="0"/>
          <w:marTop w:val="0"/>
          <w:marBottom w:val="0"/>
          <w:divBdr>
            <w:top w:val="none" w:sz="0" w:space="0" w:color="auto"/>
            <w:left w:val="none" w:sz="0" w:space="0" w:color="auto"/>
            <w:bottom w:val="none" w:sz="0" w:space="0" w:color="auto"/>
            <w:right w:val="none" w:sz="0" w:space="0" w:color="auto"/>
          </w:divBdr>
        </w:div>
        <w:div w:id="117722172">
          <w:marLeft w:val="0"/>
          <w:marRight w:val="0"/>
          <w:marTop w:val="0"/>
          <w:marBottom w:val="0"/>
          <w:divBdr>
            <w:top w:val="none" w:sz="0" w:space="0" w:color="auto"/>
            <w:left w:val="none" w:sz="0" w:space="0" w:color="auto"/>
            <w:bottom w:val="none" w:sz="0" w:space="0" w:color="auto"/>
            <w:right w:val="none" w:sz="0" w:space="0" w:color="auto"/>
          </w:divBdr>
        </w:div>
      </w:divsChild>
    </w:div>
    <w:div w:id="1328635260">
      <w:bodyDiv w:val="1"/>
      <w:marLeft w:val="0"/>
      <w:marRight w:val="0"/>
      <w:marTop w:val="0"/>
      <w:marBottom w:val="0"/>
      <w:divBdr>
        <w:top w:val="none" w:sz="0" w:space="0" w:color="auto"/>
        <w:left w:val="none" w:sz="0" w:space="0" w:color="auto"/>
        <w:bottom w:val="none" w:sz="0" w:space="0" w:color="auto"/>
        <w:right w:val="none" w:sz="0" w:space="0" w:color="auto"/>
      </w:divBdr>
      <w:divsChild>
        <w:div w:id="52505184">
          <w:marLeft w:val="0"/>
          <w:marRight w:val="0"/>
          <w:marTop w:val="0"/>
          <w:marBottom w:val="0"/>
          <w:divBdr>
            <w:top w:val="none" w:sz="0" w:space="0" w:color="auto"/>
            <w:left w:val="none" w:sz="0" w:space="0" w:color="auto"/>
            <w:bottom w:val="none" w:sz="0" w:space="0" w:color="auto"/>
            <w:right w:val="none" w:sz="0" w:space="0" w:color="auto"/>
          </w:divBdr>
        </w:div>
        <w:div w:id="880701855">
          <w:marLeft w:val="0"/>
          <w:marRight w:val="0"/>
          <w:marTop w:val="0"/>
          <w:marBottom w:val="0"/>
          <w:divBdr>
            <w:top w:val="none" w:sz="0" w:space="0" w:color="auto"/>
            <w:left w:val="none" w:sz="0" w:space="0" w:color="auto"/>
            <w:bottom w:val="none" w:sz="0" w:space="0" w:color="auto"/>
            <w:right w:val="none" w:sz="0" w:space="0" w:color="auto"/>
          </w:divBdr>
        </w:div>
        <w:div w:id="932586763">
          <w:marLeft w:val="0"/>
          <w:marRight w:val="0"/>
          <w:marTop w:val="0"/>
          <w:marBottom w:val="0"/>
          <w:divBdr>
            <w:top w:val="none" w:sz="0" w:space="0" w:color="auto"/>
            <w:left w:val="none" w:sz="0" w:space="0" w:color="auto"/>
            <w:bottom w:val="none" w:sz="0" w:space="0" w:color="auto"/>
            <w:right w:val="none" w:sz="0" w:space="0" w:color="auto"/>
          </w:divBdr>
          <w:divsChild>
            <w:div w:id="1643341269">
              <w:marLeft w:val="-75"/>
              <w:marRight w:val="0"/>
              <w:marTop w:val="30"/>
              <w:marBottom w:val="30"/>
              <w:divBdr>
                <w:top w:val="none" w:sz="0" w:space="0" w:color="auto"/>
                <w:left w:val="none" w:sz="0" w:space="0" w:color="auto"/>
                <w:bottom w:val="none" w:sz="0" w:space="0" w:color="auto"/>
                <w:right w:val="none" w:sz="0" w:space="0" w:color="auto"/>
              </w:divBdr>
              <w:divsChild>
                <w:div w:id="1205289740">
                  <w:marLeft w:val="0"/>
                  <w:marRight w:val="0"/>
                  <w:marTop w:val="0"/>
                  <w:marBottom w:val="0"/>
                  <w:divBdr>
                    <w:top w:val="none" w:sz="0" w:space="0" w:color="auto"/>
                    <w:left w:val="none" w:sz="0" w:space="0" w:color="auto"/>
                    <w:bottom w:val="none" w:sz="0" w:space="0" w:color="auto"/>
                    <w:right w:val="none" w:sz="0" w:space="0" w:color="auto"/>
                  </w:divBdr>
                  <w:divsChild>
                    <w:div w:id="2035569765">
                      <w:marLeft w:val="0"/>
                      <w:marRight w:val="0"/>
                      <w:marTop w:val="0"/>
                      <w:marBottom w:val="0"/>
                      <w:divBdr>
                        <w:top w:val="none" w:sz="0" w:space="0" w:color="auto"/>
                        <w:left w:val="none" w:sz="0" w:space="0" w:color="auto"/>
                        <w:bottom w:val="none" w:sz="0" w:space="0" w:color="auto"/>
                        <w:right w:val="none" w:sz="0" w:space="0" w:color="auto"/>
                      </w:divBdr>
                    </w:div>
                  </w:divsChild>
                </w:div>
                <w:div w:id="84303337">
                  <w:marLeft w:val="0"/>
                  <w:marRight w:val="0"/>
                  <w:marTop w:val="0"/>
                  <w:marBottom w:val="0"/>
                  <w:divBdr>
                    <w:top w:val="none" w:sz="0" w:space="0" w:color="auto"/>
                    <w:left w:val="none" w:sz="0" w:space="0" w:color="auto"/>
                    <w:bottom w:val="none" w:sz="0" w:space="0" w:color="auto"/>
                    <w:right w:val="none" w:sz="0" w:space="0" w:color="auto"/>
                  </w:divBdr>
                  <w:divsChild>
                    <w:div w:id="1159272129">
                      <w:marLeft w:val="0"/>
                      <w:marRight w:val="0"/>
                      <w:marTop w:val="0"/>
                      <w:marBottom w:val="0"/>
                      <w:divBdr>
                        <w:top w:val="none" w:sz="0" w:space="0" w:color="auto"/>
                        <w:left w:val="none" w:sz="0" w:space="0" w:color="auto"/>
                        <w:bottom w:val="none" w:sz="0" w:space="0" w:color="auto"/>
                        <w:right w:val="none" w:sz="0" w:space="0" w:color="auto"/>
                      </w:divBdr>
                    </w:div>
                  </w:divsChild>
                </w:div>
                <w:div w:id="2087143114">
                  <w:marLeft w:val="0"/>
                  <w:marRight w:val="0"/>
                  <w:marTop w:val="0"/>
                  <w:marBottom w:val="0"/>
                  <w:divBdr>
                    <w:top w:val="none" w:sz="0" w:space="0" w:color="auto"/>
                    <w:left w:val="none" w:sz="0" w:space="0" w:color="auto"/>
                    <w:bottom w:val="none" w:sz="0" w:space="0" w:color="auto"/>
                    <w:right w:val="none" w:sz="0" w:space="0" w:color="auto"/>
                  </w:divBdr>
                  <w:divsChild>
                    <w:div w:id="1463885539">
                      <w:marLeft w:val="0"/>
                      <w:marRight w:val="0"/>
                      <w:marTop w:val="0"/>
                      <w:marBottom w:val="0"/>
                      <w:divBdr>
                        <w:top w:val="none" w:sz="0" w:space="0" w:color="auto"/>
                        <w:left w:val="none" w:sz="0" w:space="0" w:color="auto"/>
                        <w:bottom w:val="none" w:sz="0" w:space="0" w:color="auto"/>
                        <w:right w:val="none" w:sz="0" w:space="0" w:color="auto"/>
                      </w:divBdr>
                    </w:div>
                  </w:divsChild>
                </w:div>
                <w:div w:id="2013140086">
                  <w:marLeft w:val="0"/>
                  <w:marRight w:val="0"/>
                  <w:marTop w:val="0"/>
                  <w:marBottom w:val="0"/>
                  <w:divBdr>
                    <w:top w:val="none" w:sz="0" w:space="0" w:color="auto"/>
                    <w:left w:val="none" w:sz="0" w:space="0" w:color="auto"/>
                    <w:bottom w:val="none" w:sz="0" w:space="0" w:color="auto"/>
                    <w:right w:val="none" w:sz="0" w:space="0" w:color="auto"/>
                  </w:divBdr>
                  <w:divsChild>
                    <w:div w:id="1113786003">
                      <w:marLeft w:val="0"/>
                      <w:marRight w:val="0"/>
                      <w:marTop w:val="0"/>
                      <w:marBottom w:val="0"/>
                      <w:divBdr>
                        <w:top w:val="none" w:sz="0" w:space="0" w:color="auto"/>
                        <w:left w:val="none" w:sz="0" w:space="0" w:color="auto"/>
                        <w:bottom w:val="none" w:sz="0" w:space="0" w:color="auto"/>
                        <w:right w:val="none" w:sz="0" w:space="0" w:color="auto"/>
                      </w:divBdr>
                    </w:div>
                    <w:div w:id="926688791">
                      <w:marLeft w:val="0"/>
                      <w:marRight w:val="0"/>
                      <w:marTop w:val="0"/>
                      <w:marBottom w:val="0"/>
                      <w:divBdr>
                        <w:top w:val="none" w:sz="0" w:space="0" w:color="auto"/>
                        <w:left w:val="none" w:sz="0" w:space="0" w:color="auto"/>
                        <w:bottom w:val="none" w:sz="0" w:space="0" w:color="auto"/>
                        <w:right w:val="none" w:sz="0" w:space="0" w:color="auto"/>
                      </w:divBdr>
                    </w:div>
                    <w:div w:id="1255437644">
                      <w:marLeft w:val="0"/>
                      <w:marRight w:val="0"/>
                      <w:marTop w:val="0"/>
                      <w:marBottom w:val="0"/>
                      <w:divBdr>
                        <w:top w:val="none" w:sz="0" w:space="0" w:color="auto"/>
                        <w:left w:val="none" w:sz="0" w:space="0" w:color="auto"/>
                        <w:bottom w:val="none" w:sz="0" w:space="0" w:color="auto"/>
                        <w:right w:val="none" w:sz="0" w:space="0" w:color="auto"/>
                      </w:divBdr>
                    </w:div>
                    <w:div w:id="2098015616">
                      <w:marLeft w:val="0"/>
                      <w:marRight w:val="0"/>
                      <w:marTop w:val="0"/>
                      <w:marBottom w:val="0"/>
                      <w:divBdr>
                        <w:top w:val="none" w:sz="0" w:space="0" w:color="auto"/>
                        <w:left w:val="none" w:sz="0" w:space="0" w:color="auto"/>
                        <w:bottom w:val="none" w:sz="0" w:space="0" w:color="auto"/>
                        <w:right w:val="none" w:sz="0" w:space="0" w:color="auto"/>
                      </w:divBdr>
                    </w:div>
                    <w:div w:id="171604023">
                      <w:marLeft w:val="0"/>
                      <w:marRight w:val="0"/>
                      <w:marTop w:val="0"/>
                      <w:marBottom w:val="0"/>
                      <w:divBdr>
                        <w:top w:val="none" w:sz="0" w:space="0" w:color="auto"/>
                        <w:left w:val="none" w:sz="0" w:space="0" w:color="auto"/>
                        <w:bottom w:val="none" w:sz="0" w:space="0" w:color="auto"/>
                        <w:right w:val="none" w:sz="0" w:space="0" w:color="auto"/>
                      </w:divBdr>
                    </w:div>
                  </w:divsChild>
                </w:div>
                <w:div w:id="882057923">
                  <w:marLeft w:val="0"/>
                  <w:marRight w:val="0"/>
                  <w:marTop w:val="0"/>
                  <w:marBottom w:val="0"/>
                  <w:divBdr>
                    <w:top w:val="none" w:sz="0" w:space="0" w:color="auto"/>
                    <w:left w:val="none" w:sz="0" w:space="0" w:color="auto"/>
                    <w:bottom w:val="none" w:sz="0" w:space="0" w:color="auto"/>
                    <w:right w:val="none" w:sz="0" w:space="0" w:color="auto"/>
                  </w:divBdr>
                  <w:divsChild>
                    <w:div w:id="113643516">
                      <w:marLeft w:val="0"/>
                      <w:marRight w:val="0"/>
                      <w:marTop w:val="0"/>
                      <w:marBottom w:val="0"/>
                      <w:divBdr>
                        <w:top w:val="none" w:sz="0" w:space="0" w:color="auto"/>
                        <w:left w:val="none" w:sz="0" w:space="0" w:color="auto"/>
                        <w:bottom w:val="none" w:sz="0" w:space="0" w:color="auto"/>
                        <w:right w:val="none" w:sz="0" w:space="0" w:color="auto"/>
                      </w:divBdr>
                    </w:div>
                  </w:divsChild>
                </w:div>
                <w:div w:id="211694357">
                  <w:marLeft w:val="0"/>
                  <w:marRight w:val="0"/>
                  <w:marTop w:val="0"/>
                  <w:marBottom w:val="0"/>
                  <w:divBdr>
                    <w:top w:val="none" w:sz="0" w:space="0" w:color="auto"/>
                    <w:left w:val="none" w:sz="0" w:space="0" w:color="auto"/>
                    <w:bottom w:val="none" w:sz="0" w:space="0" w:color="auto"/>
                    <w:right w:val="none" w:sz="0" w:space="0" w:color="auto"/>
                  </w:divBdr>
                  <w:divsChild>
                    <w:div w:id="920724091">
                      <w:marLeft w:val="0"/>
                      <w:marRight w:val="0"/>
                      <w:marTop w:val="0"/>
                      <w:marBottom w:val="0"/>
                      <w:divBdr>
                        <w:top w:val="none" w:sz="0" w:space="0" w:color="auto"/>
                        <w:left w:val="none" w:sz="0" w:space="0" w:color="auto"/>
                        <w:bottom w:val="none" w:sz="0" w:space="0" w:color="auto"/>
                        <w:right w:val="none" w:sz="0" w:space="0" w:color="auto"/>
                      </w:divBdr>
                    </w:div>
                    <w:div w:id="1262646719">
                      <w:marLeft w:val="0"/>
                      <w:marRight w:val="0"/>
                      <w:marTop w:val="0"/>
                      <w:marBottom w:val="0"/>
                      <w:divBdr>
                        <w:top w:val="none" w:sz="0" w:space="0" w:color="auto"/>
                        <w:left w:val="none" w:sz="0" w:space="0" w:color="auto"/>
                        <w:bottom w:val="none" w:sz="0" w:space="0" w:color="auto"/>
                        <w:right w:val="none" w:sz="0" w:space="0" w:color="auto"/>
                      </w:divBdr>
                    </w:div>
                    <w:div w:id="1282032840">
                      <w:marLeft w:val="0"/>
                      <w:marRight w:val="0"/>
                      <w:marTop w:val="0"/>
                      <w:marBottom w:val="0"/>
                      <w:divBdr>
                        <w:top w:val="none" w:sz="0" w:space="0" w:color="auto"/>
                        <w:left w:val="none" w:sz="0" w:space="0" w:color="auto"/>
                        <w:bottom w:val="none" w:sz="0" w:space="0" w:color="auto"/>
                        <w:right w:val="none" w:sz="0" w:space="0" w:color="auto"/>
                      </w:divBdr>
                    </w:div>
                    <w:div w:id="1520195801">
                      <w:marLeft w:val="0"/>
                      <w:marRight w:val="0"/>
                      <w:marTop w:val="0"/>
                      <w:marBottom w:val="0"/>
                      <w:divBdr>
                        <w:top w:val="none" w:sz="0" w:space="0" w:color="auto"/>
                        <w:left w:val="none" w:sz="0" w:space="0" w:color="auto"/>
                        <w:bottom w:val="none" w:sz="0" w:space="0" w:color="auto"/>
                        <w:right w:val="none" w:sz="0" w:space="0" w:color="auto"/>
                      </w:divBdr>
                    </w:div>
                  </w:divsChild>
                </w:div>
                <w:div w:id="304243432">
                  <w:marLeft w:val="0"/>
                  <w:marRight w:val="0"/>
                  <w:marTop w:val="0"/>
                  <w:marBottom w:val="0"/>
                  <w:divBdr>
                    <w:top w:val="none" w:sz="0" w:space="0" w:color="auto"/>
                    <w:left w:val="none" w:sz="0" w:space="0" w:color="auto"/>
                    <w:bottom w:val="none" w:sz="0" w:space="0" w:color="auto"/>
                    <w:right w:val="none" w:sz="0" w:space="0" w:color="auto"/>
                  </w:divBdr>
                  <w:divsChild>
                    <w:div w:id="945189399">
                      <w:marLeft w:val="0"/>
                      <w:marRight w:val="0"/>
                      <w:marTop w:val="0"/>
                      <w:marBottom w:val="0"/>
                      <w:divBdr>
                        <w:top w:val="none" w:sz="0" w:space="0" w:color="auto"/>
                        <w:left w:val="none" w:sz="0" w:space="0" w:color="auto"/>
                        <w:bottom w:val="none" w:sz="0" w:space="0" w:color="auto"/>
                        <w:right w:val="none" w:sz="0" w:space="0" w:color="auto"/>
                      </w:divBdr>
                    </w:div>
                  </w:divsChild>
                </w:div>
                <w:div w:id="1464083752">
                  <w:marLeft w:val="0"/>
                  <w:marRight w:val="0"/>
                  <w:marTop w:val="0"/>
                  <w:marBottom w:val="0"/>
                  <w:divBdr>
                    <w:top w:val="none" w:sz="0" w:space="0" w:color="auto"/>
                    <w:left w:val="none" w:sz="0" w:space="0" w:color="auto"/>
                    <w:bottom w:val="none" w:sz="0" w:space="0" w:color="auto"/>
                    <w:right w:val="none" w:sz="0" w:space="0" w:color="auto"/>
                  </w:divBdr>
                  <w:divsChild>
                    <w:div w:id="2061635262">
                      <w:marLeft w:val="0"/>
                      <w:marRight w:val="0"/>
                      <w:marTop w:val="0"/>
                      <w:marBottom w:val="0"/>
                      <w:divBdr>
                        <w:top w:val="none" w:sz="0" w:space="0" w:color="auto"/>
                        <w:left w:val="none" w:sz="0" w:space="0" w:color="auto"/>
                        <w:bottom w:val="none" w:sz="0" w:space="0" w:color="auto"/>
                        <w:right w:val="none" w:sz="0" w:space="0" w:color="auto"/>
                      </w:divBdr>
                    </w:div>
                    <w:div w:id="369189057">
                      <w:marLeft w:val="0"/>
                      <w:marRight w:val="0"/>
                      <w:marTop w:val="0"/>
                      <w:marBottom w:val="0"/>
                      <w:divBdr>
                        <w:top w:val="none" w:sz="0" w:space="0" w:color="auto"/>
                        <w:left w:val="none" w:sz="0" w:space="0" w:color="auto"/>
                        <w:bottom w:val="none" w:sz="0" w:space="0" w:color="auto"/>
                        <w:right w:val="none" w:sz="0" w:space="0" w:color="auto"/>
                      </w:divBdr>
                    </w:div>
                    <w:div w:id="1747996871">
                      <w:marLeft w:val="0"/>
                      <w:marRight w:val="0"/>
                      <w:marTop w:val="0"/>
                      <w:marBottom w:val="0"/>
                      <w:divBdr>
                        <w:top w:val="none" w:sz="0" w:space="0" w:color="auto"/>
                        <w:left w:val="none" w:sz="0" w:space="0" w:color="auto"/>
                        <w:bottom w:val="none" w:sz="0" w:space="0" w:color="auto"/>
                        <w:right w:val="none" w:sz="0" w:space="0" w:color="auto"/>
                      </w:divBdr>
                    </w:div>
                    <w:div w:id="77482944">
                      <w:marLeft w:val="0"/>
                      <w:marRight w:val="0"/>
                      <w:marTop w:val="0"/>
                      <w:marBottom w:val="0"/>
                      <w:divBdr>
                        <w:top w:val="none" w:sz="0" w:space="0" w:color="auto"/>
                        <w:left w:val="none" w:sz="0" w:space="0" w:color="auto"/>
                        <w:bottom w:val="none" w:sz="0" w:space="0" w:color="auto"/>
                        <w:right w:val="none" w:sz="0" w:space="0" w:color="auto"/>
                      </w:divBdr>
                    </w:div>
                    <w:div w:id="772363629">
                      <w:marLeft w:val="0"/>
                      <w:marRight w:val="0"/>
                      <w:marTop w:val="0"/>
                      <w:marBottom w:val="0"/>
                      <w:divBdr>
                        <w:top w:val="none" w:sz="0" w:space="0" w:color="auto"/>
                        <w:left w:val="none" w:sz="0" w:space="0" w:color="auto"/>
                        <w:bottom w:val="none" w:sz="0" w:space="0" w:color="auto"/>
                        <w:right w:val="none" w:sz="0" w:space="0" w:color="auto"/>
                      </w:divBdr>
                    </w:div>
                  </w:divsChild>
                </w:div>
                <w:div w:id="1620915733">
                  <w:marLeft w:val="0"/>
                  <w:marRight w:val="0"/>
                  <w:marTop w:val="0"/>
                  <w:marBottom w:val="0"/>
                  <w:divBdr>
                    <w:top w:val="none" w:sz="0" w:space="0" w:color="auto"/>
                    <w:left w:val="none" w:sz="0" w:space="0" w:color="auto"/>
                    <w:bottom w:val="none" w:sz="0" w:space="0" w:color="auto"/>
                    <w:right w:val="none" w:sz="0" w:space="0" w:color="auto"/>
                  </w:divBdr>
                  <w:divsChild>
                    <w:div w:id="2050841582">
                      <w:marLeft w:val="0"/>
                      <w:marRight w:val="0"/>
                      <w:marTop w:val="0"/>
                      <w:marBottom w:val="0"/>
                      <w:divBdr>
                        <w:top w:val="none" w:sz="0" w:space="0" w:color="auto"/>
                        <w:left w:val="none" w:sz="0" w:space="0" w:color="auto"/>
                        <w:bottom w:val="none" w:sz="0" w:space="0" w:color="auto"/>
                        <w:right w:val="none" w:sz="0" w:space="0" w:color="auto"/>
                      </w:divBdr>
                    </w:div>
                  </w:divsChild>
                </w:div>
                <w:div w:id="582496528">
                  <w:marLeft w:val="0"/>
                  <w:marRight w:val="0"/>
                  <w:marTop w:val="0"/>
                  <w:marBottom w:val="0"/>
                  <w:divBdr>
                    <w:top w:val="none" w:sz="0" w:space="0" w:color="auto"/>
                    <w:left w:val="none" w:sz="0" w:space="0" w:color="auto"/>
                    <w:bottom w:val="none" w:sz="0" w:space="0" w:color="auto"/>
                    <w:right w:val="none" w:sz="0" w:space="0" w:color="auto"/>
                  </w:divBdr>
                  <w:divsChild>
                    <w:div w:id="1678535738">
                      <w:marLeft w:val="0"/>
                      <w:marRight w:val="0"/>
                      <w:marTop w:val="0"/>
                      <w:marBottom w:val="0"/>
                      <w:divBdr>
                        <w:top w:val="none" w:sz="0" w:space="0" w:color="auto"/>
                        <w:left w:val="none" w:sz="0" w:space="0" w:color="auto"/>
                        <w:bottom w:val="none" w:sz="0" w:space="0" w:color="auto"/>
                        <w:right w:val="none" w:sz="0" w:space="0" w:color="auto"/>
                      </w:divBdr>
                    </w:div>
                    <w:div w:id="553858434">
                      <w:marLeft w:val="0"/>
                      <w:marRight w:val="0"/>
                      <w:marTop w:val="0"/>
                      <w:marBottom w:val="0"/>
                      <w:divBdr>
                        <w:top w:val="none" w:sz="0" w:space="0" w:color="auto"/>
                        <w:left w:val="none" w:sz="0" w:space="0" w:color="auto"/>
                        <w:bottom w:val="none" w:sz="0" w:space="0" w:color="auto"/>
                        <w:right w:val="none" w:sz="0" w:space="0" w:color="auto"/>
                      </w:divBdr>
                    </w:div>
                    <w:div w:id="1570340613">
                      <w:marLeft w:val="0"/>
                      <w:marRight w:val="0"/>
                      <w:marTop w:val="0"/>
                      <w:marBottom w:val="0"/>
                      <w:divBdr>
                        <w:top w:val="none" w:sz="0" w:space="0" w:color="auto"/>
                        <w:left w:val="none" w:sz="0" w:space="0" w:color="auto"/>
                        <w:bottom w:val="none" w:sz="0" w:space="0" w:color="auto"/>
                        <w:right w:val="none" w:sz="0" w:space="0" w:color="auto"/>
                      </w:divBdr>
                    </w:div>
                    <w:div w:id="308756132">
                      <w:marLeft w:val="0"/>
                      <w:marRight w:val="0"/>
                      <w:marTop w:val="0"/>
                      <w:marBottom w:val="0"/>
                      <w:divBdr>
                        <w:top w:val="none" w:sz="0" w:space="0" w:color="auto"/>
                        <w:left w:val="none" w:sz="0" w:space="0" w:color="auto"/>
                        <w:bottom w:val="none" w:sz="0" w:space="0" w:color="auto"/>
                        <w:right w:val="none" w:sz="0" w:space="0" w:color="auto"/>
                      </w:divBdr>
                    </w:div>
                  </w:divsChild>
                </w:div>
                <w:div w:id="670646366">
                  <w:marLeft w:val="0"/>
                  <w:marRight w:val="0"/>
                  <w:marTop w:val="0"/>
                  <w:marBottom w:val="0"/>
                  <w:divBdr>
                    <w:top w:val="none" w:sz="0" w:space="0" w:color="auto"/>
                    <w:left w:val="none" w:sz="0" w:space="0" w:color="auto"/>
                    <w:bottom w:val="none" w:sz="0" w:space="0" w:color="auto"/>
                    <w:right w:val="none" w:sz="0" w:space="0" w:color="auto"/>
                  </w:divBdr>
                  <w:divsChild>
                    <w:div w:id="1032270395">
                      <w:marLeft w:val="0"/>
                      <w:marRight w:val="0"/>
                      <w:marTop w:val="0"/>
                      <w:marBottom w:val="0"/>
                      <w:divBdr>
                        <w:top w:val="none" w:sz="0" w:space="0" w:color="auto"/>
                        <w:left w:val="none" w:sz="0" w:space="0" w:color="auto"/>
                        <w:bottom w:val="none" w:sz="0" w:space="0" w:color="auto"/>
                        <w:right w:val="none" w:sz="0" w:space="0" w:color="auto"/>
                      </w:divBdr>
                    </w:div>
                  </w:divsChild>
                </w:div>
                <w:div w:id="2047172735">
                  <w:marLeft w:val="0"/>
                  <w:marRight w:val="0"/>
                  <w:marTop w:val="0"/>
                  <w:marBottom w:val="0"/>
                  <w:divBdr>
                    <w:top w:val="none" w:sz="0" w:space="0" w:color="auto"/>
                    <w:left w:val="none" w:sz="0" w:space="0" w:color="auto"/>
                    <w:bottom w:val="none" w:sz="0" w:space="0" w:color="auto"/>
                    <w:right w:val="none" w:sz="0" w:space="0" w:color="auto"/>
                  </w:divBdr>
                  <w:divsChild>
                    <w:div w:id="2029328877">
                      <w:marLeft w:val="0"/>
                      <w:marRight w:val="0"/>
                      <w:marTop w:val="0"/>
                      <w:marBottom w:val="0"/>
                      <w:divBdr>
                        <w:top w:val="none" w:sz="0" w:space="0" w:color="auto"/>
                        <w:left w:val="none" w:sz="0" w:space="0" w:color="auto"/>
                        <w:bottom w:val="none" w:sz="0" w:space="0" w:color="auto"/>
                        <w:right w:val="none" w:sz="0" w:space="0" w:color="auto"/>
                      </w:divBdr>
                    </w:div>
                    <w:div w:id="879633009">
                      <w:marLeft w:val="0"/>
                      <w:marRight w:val="0"/>
                      <w:marTop w:val="0"/>
                      <w:marBottom w:val="0"/>
                      <w:divBdr>
                        <w:top w:val="none" w:sz="0" w:space="0" w:color="auto"/>
                        <w:left w:val="none" w:sz="0" w:space="0" w:color="auto"/>
                        <w:bottom w:val="none" w:sz="0" w:space="0" w:color="auto"/>
                        <w:right w:val="none" w:sz="0" w:space="0" w:color="auto"/>
                      </w:divBdr>
                    </w:div>
                    <w:div w:id="1400901320">
                      <w:marLeft w:val="0"/>
                      <w:marRight w:val="0"/>
                      <w:marTop w:val="0"/>
                      <w:marBottom w:val="0"/>
                      <w:divBdr>
                        <w:top w:val="none" w:sz="0" w:space="0" w:color="auto"/>
                        <w:left w:val="none" w:sz="0" w:space="0" w:color="auto"/>
                        <w:bottom w:val="none" w:sz="0" w:space="0" w:color="auto"/>
                        <w:right w:val="none" w:sz="0" w:space="0" w:color="auto"/>
                      </w:divBdr>
                    </w:div>
                    <w:div w:id="366950017">
                      <w:marLeft w:val="0"/>
                      <w:marRight w:val="0"/>
                      <w:marTop w:val="0"/>
                      <w:marBottom w:val="0"/>
                      <w:divBdr>
                        <w:top w:val="none" w:sz="0" w:space="0" w:color="auto"/>
                        <w:left w:val="none" w:sz="0" w:space="0" w:color="auto"/>
                        <w:bottom w:val="none" w:sz="0" w:space="0" w:color="auto"/>
                        <w:right w:val="none" w:sz="0" w:space="0" w:color="auto"/>
                      </w:divBdr>
                    </w:div>
                    <w:div w:id="247813845">
                      <w:marLeft w:val="0"/>
                      <w:marRight w:val="0"/>
                      <w:marTop w:val="0"/>
                      <w:marBottom w:val="0"/>
                      <w:divBdr>
                        <w:top w:val="none" w:sz="0" w:space="0" w:color="auto"/>
                        <w:left w:val="none" w:sz="0" w:space="0" w:color="auto"/>
                        <w:bottom w:val="none" w:sz="0" w:space="0" w:color="auto"/>
                        <w:right w:val="none" w:sz="0" w:space="0" w:color="auto"/>
                      </w:divBdr>
                    </w:div>
                    <w:div w:id="1418600286">
                      <w:marLeft w:val="0"/>
                      <w:marRight w:val="0"/>
                      <w:marTop w:val="0"/>
                      <w:marBottom w:val="0"/>
                      <w:divBdr>
                        <w:top w:val="none" w:sz="0" w:space="0" w:color="auto"/>
                        <w:left w:val="none" w:sz="0" w:space="0" w:color="auto"/>
                        <w:bottom w:val="none" w:sz="0" w:space="0" w:color="auto"/>
                        <w:right w:val="none" w:sz="0" w:space="0" w:color="auto"/>
                      </w:divBdr>
                    </w:div>
                  </w:divsChild>
                </w:div>
                <w:div w:id="2104260734">
                  <w:marLeft w:val="0"/>
                  <w:marRight w:val="0"/>
                  <w:marTop w:val="0"/>
                  <w:marBottom w:val="0"/>
                  <w:divBdr>
                    <w:top w:val="none" w:sz="0" w:space="0" w:color="auto"/>
                    <w:left w:val="none" w:sz="0" w:space="0" w:color="auto"/>
                    <w:bottom w:val="none" w:sz="0" w:space="0" w:color="auto"/>
                    <w:right w:val="none" w:sz="0" w:space="0" w:color="auto"/>
                  </w:divBdr>
                  <w:divsChild>
                    <w:div w:id="251016175">
                      <w:marLeft w:val="0"/>
                      <w:marRight w:val="0"/>
                      <w:marTop w:val="0"/>
                      <w:marBottom w:val="0"/>
                      <w:divBdr>
                        <w:top w:val="none" w:sz="0" w:space="0" w:color="auto"/>
                        <w:left w:val="none" w:sz="0" w:space="0" w:color="auto"/>
                        <w:bottom w:val="none" w:sz="0" w:space="0" w:color="auto"/>
                        <w:right w:val="none" w:sz="0" w:space="0" w:color="auto"/>
                      </w:divBdr>
                    </w:div>
                  </w:divsChild>
                </w:div>
                <w:div w:id="541790131">
                  <w:marLeft w:val="0"/>
                  <w:marRight w:val="0"/>
                  <w:marTop w:val="0"/>
                  <w:marBottom w:val="0"/>
                  <w:divBdr>
                    <w:top w:val="none" w:sz="0" w:space="0" w:color="auto"/>
                    <w:left w:val="none" w:sz="0" w:space="0" w:color="auto"/>
                    <w:bottom w:val="none" w:sz="0" w:space="0" w:color="auto"/>
                    <w:right w:val="none" w:sz="0" w:space="0" w:color="auto"/>
                  </w:divBdr>
                  <w:divsChild>
                    <w:div w:id="710885939">
                      <w:marLeft w:val="0"/>
                      <w:marRight w:val="0"/>
                      <w:marTop w:val="0"/>
                      <w:marBottom w:val="0"/>
                      <w:divBdr>
                        <w:top w:val="none" w:sz="0" w:space="0" w:color="auto"/>
                        <w:left w:val="none" w:sz="0" w:space="0" w:color="auto"/>
                        <w:bottom w:val="none" w:sz="0" w:space="0" w:color="auto"/>
                        <w:right w:val="none" w:sz="0" w:space="0" w:color="auto"/>
                      </w:divBdr>
                    </w:div>
                    <w:div w:id="1091243497">
                      <w:marLeft w:val="0"/>
                      <w:marRight w:val="0"/>
                      <w:marTop w:val="0"/>
                      <w:marBottom w:val="0"/>
                      <w:divBdr>
                        <w:top w:val="none" w:sz="0" w:space="0" w:color="auto"/>
                        <w:left w:val="none" w:sz="0" w:space="0" w:color="auto"/>
                        <w:bottom w:val="none" w:sz="0" w:space="0" w:color="auto"/>
                        <w:right w:val="none" w:sz="0" w:space="0" w:color="auto"/>
                      </w:divBdr>
                    </w:div>
                  </w:divsChild>
                </w:div>
                <w:div w:id="472674436">
                  <w:marLeft w:val="0"/>
                  <w:marRight w:val="0"/>
                  <w:marTop w:val="0"/>
                  <w:marBottom w:val="0"/>
                  <w:divBdr>
                    <w:top w:val="none" w:sz="0" w:space="0" w:color="auto"/>
                    <w:left w:val="none" w:sz="0" w:space="0" w:color="auto"/>
                    <w:bottom w:val="none" w:sz="0" w:space="0" w:color="auto"/>
                    <w:right w:val="none" w:sz="0" w:space="0" w:color="auto"/>
                  </w:divBdr>
                  <w:divsChild>
                    <w:div w:id="1536311721">
                      <w:marLeft w:val="0"/>
                      <w:marRight w:val="0"/>
                      <w:marTop w:val="0"/>
                      <w:marBottom w:val="0"/>
                      <w:divBdr>
                        <w:top w:val="none" w:sz="0" w:space="0" w:color="auto"/>
                        <w:left w:val="none" w:sz="0" w:space="0" w:color="auto"/>
                        <w:bottom w:val="none" w:sz="0" w:space="0" w:color="auto"/>
                        <w:right w:val="none" w:sz="0" w:space="0" w:color="auto"/>
                      </w:divBdr>
                    </w:div>
                  </w:divsChild>
                </w:div>
                <w:div w:id="591548534">
                  <w:marLeft w:val="0"/>
                  <w:marRight w:val="0"/>
                  <w:marTop w:val="0"/>
                  <w:marBottom w:val="0"/>
                  <w:divBdr>
                    <w:top w:val="none" w:sz="0" w:space="0" w:color="auto"/>
                    <w:left w:val="none" w:sz="0" w:space="0" w:color="auto"/>
                    <w:bottom w:val="none" w:sz="0" w:space="0" w:color="auto"/>
                    <w:right w:val="none" w:sz="0" w:space="0" w:color="auto"/>
                  </w:divBdr>
                  <w:divsChild>
                    <w:div w:id="633827120">
                      <w:marLeft w:val="0"/>
                      <w:marRight w:val="0"/>
                      <w:marTop w:val="0"/>
                      <w:marBottom w:val="0"/>
                      <w:divBdr>
                        <w:top w:val="none" w:sz="0" w:space="0" w:color="auto"/>
                        <w:left w:val="none" w:sz="0" w:space="0" w:color="auto"/>
                        <w:bottom w:val="none" w:sz="0" w:space="0" w:color="auto"/>
                        <w:right w:val="none" w:sz="0" w:space="0" w:color="auto"/>
                      </w:divBdr>
                    </w:div>
                    <w:div w:id="1073427589">
                      <w:marLeft w:val="0"/>
                      <w:marRight w:val="0"/>
                      <w:marTop w:val="0"/>
                      <w:marBottom w:val="0"/>
                      <w:divBdr>
                        <w:top w:val="none" w:sz="0" w:space="0" w:color="auto"/>
                        <w:left w:val="none" w:sz="0" w:space="0" w:color="auto"/>
                        <w:bottom w:val="none" w:sz="0" w:space="0" w:color="auto"/>
                        <w:right w:val="none" w:sz="0" w:space="0" w:color="auto"/>
                      </w:divBdr>
                    </w:div>
                    <w:div w:id="2009746531">
                      <w:marLeft w:val="0"/>
                      <w:marRight w:val="0"/>
                      <w:marTop w:val="0"/>
                      <w:marBottom w:val="0"/>
                      <w:divBdr>
                        <w:top w:val="none" w:sz="0" w:space="0" w:color="auto"/>
                        <w:left w:val="none" w:sz="0" w:space="0" w:color="auto"/>
                        <w:bottom w:val="none" w:sz="0" w:space="0" w:color="auto"/>
                        <w:right w:val="none" w:sz="0" w:space="0" w:color="auto"/>
                      </w:divBdr>
                    </w:div>
                  </w:divsChild>
                </w:div>
                <w:div w:id="1688671680">
                  <w:marLeft w:val="0"/>
                  <w:marRight w:val="0"/>
                  <w:marTop w:val="0"/>
                  <w:marBottom w:val="0"/>
                  <w:divBdr>
                    <w:top w:val="none" w:sz="0" w:space="0" w:color="auto"/>
                    <w:left w:val="none" w:sz="0" w:space="0" w:color="auto"/>
                    <w:bottom w:val="none" w:sz="0" w:space="0" w:color="auto"/>
                    <w:right w:val="none" w:sz="0" w:space="0" w:color="auto"/>
                  </w:divBdr>
                  <w:divsChild>
                    <w:div w:id="1737781188">
                      <w:marLeft w:val="0"/>
                      <w:marRight w:val="0"/>
                      <w:marTop w:val="0"/>
                      <w:marBottom w:val="0"/>
                      <w:divBdr>
                        <w:top w:val="none" w:sz="0" w:space="0" w:color="auto"/>
                        <w:left w:val="none" w:sz="0" w:space="0" w:color="auto"/>
                        <w:bottom w:val="none" w:sz="0" w:space="0" w:color="auto"/>
                        <w:right w:val="none" w:sz="0" w:space="0" w:color="auto"/>
                      </w:divBdr>
                    </w:div>
                  </w:divsChild>
                </w:div>
                <w:div w:id="2113430498">
                  <w:marLeft w:val="0"/>
                  <w:marRight w:val="0"/>
                  <w:marTop w:val="0"/>
                  <w:marBottom w:val="0"/>
                  <w:divBdr>
                    <w:top w:val="none" w:sz="0" w:space="0" w:color="auto"/>
                    <w:left w:val="none" w:sz="0" w:space="0" w:color="auto"/>
                    <w:bottom w:val="none" w:sz="0" w:space="0" w:color="auto"/>
                    <w:right w:val="none" w:sz="0" w:space="0" w:color="auto"/>
                  </w:divBdr>
                  <w:divsChild>
                    <w:div w:id="1991059245">
                      <w:marLeft w:val="0"/>
                      <w:marRight w:val="0"/>
                      <w:marTop w:val="0"/>
                      <w:marBottom w:val="0"/>
                      <w:divBdr>
                        <w:top w:val="none" w:sz="0" w:space="0" w:color="auto"/>
                        <w:left w:val="none" w:sz="0" w:space="0" w:color="auto"/>
                        <w:bottom w:val="none" w:sz="0" w:space="0" w:color="auto"/>
                        <w:right w:val="none" w:sz="0" w:space="0" w:color="auto"/>
                      </w:divBdr>
                    </w:div>
                    <w:div w:id="2018922925">
                      <w:marLeft w:val="0"/>
                      <w:marRight w:val="0"/>
                      <w:marTop w:val="0"/>
                      <w:marBottom w:val="0"/>
                      <w:divBdr>
                        <w:top w:val="none" w:sz="0" w:space="0" w:color="auto"/>
                        <w:left w:val="none" w:sz="0" w:space="0" w:color="auto"/>
                        <w:bottom w:val="none" w:sz="0" w:space="0" w:color="auto"/>
                        <w:right w:val="none" w:sz="0" w:space="0" w:color="auto"/>
                      </w:divBdr>
                    </w:div>
                    <w:div w:id="1841962734">
                      <w:marLeft w:val="0"/>
                      <w:marRight w:val="0"/>
                      <w:marTop w:val="0"/>
                      <w:marBottom w:val="0"/>
                      <w:divBdr>
                        <w:top w:val="none" w:sz="0" w:space="0" w:color="auto"/>
                        <w:left w:val="none" w:sz="0" w:space="0" w:color="auto"/>
                        <w:bottom w:val="none" w:sz="0" w:space="0" w:color="auto"/>
                        <w:right w:val="none" w:sz="0" w:space="0" w:color="auto"/>
                      </w:divBdr>
                    </w:div>
                    <w:div w:id="5610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79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b75ff0-c7fd-49bf-865a-d01e36836782">
      <Terms xmlns="http://schemas.microsoft.com/office/infopath/2007/PartnerControls"/>
    </lcf76f155ced4ddcb4097134ff3c332f>
    <TaxCatchAll xmlns="1f6375c9-6846-4cfd-9350-3a988cb27180" xsi:nil="true"/>
    <Comment xmlns="edb75ff0-c7fd-49bf-865a-d01e36836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44A9CA9B63D04691D2E047C6E0BC1C" ma:contentTypeVersion="13" ma:contentTypeDescription="Create a new document." ma:contentTypeScope="" ma:versionID="ab7eb3fae0af3bebdf93c0ff2a8b6d0d">
  <xsd:schema xmlns:xsd="http://www.w3.org/2001/XMLSchema" xmlns:xs="http://www.w3.org/2001/XMLSchema" xmlns:p="http://schemas.microsoft.com/office/2006/metadata/properties" xmlns:ns2="1f6375c9-6846-4cfd-9350-3a988cb27180" xmlns:ns3="edb75ff0-c7fd-49bf-865a-d01e36836782" targetNamespace="http://schemas.microsoft.com/office/2006/metadata/properties" ma:root="true" ma:fieldsID="10e8fcfbe2b5fd9f490832348ce6d283" ns2:_="" ns3:_="">
    <xsd:import namespace="1f6375c9-6846-4cfd-9350-3a988cb27180"/>
    <xsd:import namespace="edb75ff0-c7fd-49bf-865a-d01e368367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375c9-6846-4cfd-9350-3a988cb271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5218fb3-da1b-406d-934e-af1040f9a441}" ma:internalName="TaxCatchAll" ma:showField="CatchAllData" ma:web="1f6375c9-6846-4cfd-9350-3a988cb271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b75ff0-c7fd-49bf-865a-d01e368367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Comment" ma:index="20"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B959F-AB0B-49CE-BBE6-51F011CEE871}">
  <ds:schemaRefs>
    <ds:schemaRef ds:uri="http://schemas.microsoft.com/office/2006/metadata/properties"/>
    <ds:schemaRef ds:uri="http://schemas.microsoft.com/office/infopath/2007/PartnerControls"/>
    <ds:schemaRef ds:uri="edb75ff0-c7fd-49bf-865a-d01e36836782"/>
    <ds:schemaRef ds:uri="1f6375c9-6846-4cfd-9350-3a988cb27180"/>
  </ds:schemaRefs>
</ds:datastoreItem>
</file>

<file path=customXml/itemProps2.xml><?xml version="1.0" encoding="utf-8"?>
<ds:datastoreItem xmlns:ds="http://schemas.openxmlformats.org/officeDocument/2006/customXml" ds:itemID="{D97402D8-3AAF-40B9-8CB9-BE165B84B94B}">
  <ds:schemaRefs>
    <ds:schemaRef ds:uri="http://schemas.microsoft.com/sharepoint/v3/contenttype/forms"/>
  </ds:schemaRefs>
</ds:datastoreItem>
</file>

<file path=customXml/itemProps3.xml><?xml version="1.0" encoding="utf-8"?>
<ds:datastoreItem xmlns:ds="http://schemas.openxmlformats.org/officeDocument/2006/customXml" ds:itemID="{4A638777-79F0-4700-A5AF-7B6182189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375c9-6846-4cfd-9350-3a988cb27180"/>
    <ds:schemaRef ds:uri="edb75ff0-c7fd-49bf-865a-d01e36836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Franklin</dc:creator>
  <cp:keywords/>
  <dc:description/>
  <cp:lastModifiedBy>Charlotte Harris</cp:lastModifiedBy>
  <cp:revision>2</cp:revision>
  <dcterms:created xsi:type="dcterms:W3CDTF">2025-01-10T14:44:00Z</dcterms:created>
  <dcterms:modified xsi:type="dcterms:W3CDTF">2025-01-10T14:44:00Z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0x0101000944A9CA9B63D04691D2E047C6E0BC1C</vt:lpwstr>
  </property>
</Properties>
</file>